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63" w:rsidRPr="009F4572" w:rsidRDefault="001A2C25" w:rsidP="009F4572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9F4572">
        <w:rPr>
          <w:rFonts w:ascii="Arial" w:hAnsi="Arial" w:cs="Arial"/>
          <w:b/>
          <w:sz w:val="19"/>
          <w:szCs w:val="19"/>
        </w:rPr>
        <w:t>SERVIZIO DI PROGETTAZIONE ILLUMINOTCENICA PFTE ED ESECUTIVA DEGLI INTERVENTI DI RESTAURO DELLA PALAZZINA DEI PRINCIPI FUNZIONALI ALL’ALLESTIMENTO DELLA COLLEZIONE DI ARTE CONTEMPORANEA DONATA DA LIA E MARCELLO RUMMA</w:t>
      </w:r>
    </w:p>
    <w:p w:rsidR="0093248E" w:rsidRPr="00411742" w:rsidRDefault="0093248E" w:rsidP="0093248E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>
        <w:rPr>
          <w:rFonts w:eastAsia="Times New Roman" w:cs="Times New Roman"/>
          <w:b/>
          <w:kern w:val="0"/>
          <w:lang w:eastAsia="zh-CN" w:bidi="ar-SA"/>
        </w:rPr>
        <w:t xml:space="preserve">F69G19000670001 – CIG: </w:t>
      </w:r>
      <w:r w:rsidRPr="003C63C4">
        <w:rPr>
          <w:rFonts w:eastAsia="Times New Roman" w:cs="Times New Roman"/>
          <w:b/>
          <w:kern w:val="0"/>
          <w:lang w:eastAsia="zh-CN" w:bidi="ar-SA"/>
        </w:rPr>
        <w:t>B287CE31AD</w:t>
      </w:r>
    </w:p>
    <w:p w:rsidR="009F4572" w:rsidRDefault="009F4572" w:rsidP="001A2C25">
      <w:pPr>
        <w:pStyle w:val="Paragrafoelenco"/>
        <w:widowControl/>
        <w:suppressAutoHyphens w:val="0"/>
        <w:spacing w:after="120"/>
        <w:ind w:left="284"/>
        <w:contextualSpacing w:val="0"/>
        <w:jc w:val="both"/>
        <w:rPr>
          <w:rFonts w:ascii="Arial" w:hAnsi="Arial" w:cs="Arial"/>
          <w:b/>
          <w:sz w:val="19"/>
          <w:szCs w:val="19"/>
        </w:rPr>
      </w:pPr>
      <w:bookmarkStart w:id="19" w:name="_GoBack"/>
      <w:bookmarkEnd w:id="19"/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610D82">
        <w:rPr>
          <w:rFonts w:ascii="Arial" w:hAnsi="Arial" w:cs="Arial"/>
          <w:b/>
          <w:sz w:val="19"/>
          <w:szCs w:val="19"/>
        </w:rPr>
        <w:t>E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1BA5">
        <w:rPr>
          <w:rFonts w:ascii="Arial" w:hAnsi="Arial" w:cs="Arial"/>
          <w:sz w:val="19"/>
          <w:szCs w:val="19"/>
        </w:rPr>
        <w:t>a</w:t>
      </w:r>
      <w:proofErr w:type="spellEnd"/>
      <w:r w:rsidRPr="007B1BA5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7B1BA5">
        <w:rPr>
          <w:rFonts w:ascii="Arial" w:hAnsi="Arial" w:cs="Arial"/>
          <w:sz w:val="19"/>
          <w:szCs w:val="19"/>
        </w:rPr>
        <w:t>Prov</w:t>
      </w:r>
      <w:proofErr w:type="spellEnd"/>
      <w:r w:rsidRPr="007B1BA5">
        <w:rPr>
          <w:rFonts w:ascii="Arial" w:hAnsi="Arial" w:cs="Arial"/>
          <w:sz w:val="19"/>
          <w:szCs w:val="19"/>
        </w:rPr>
        <w:t>.  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F0BE3" w:rsidRPr="00A13CF9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OFFRE:</w:t>
      </w:r>
    </w:p>
    <w:p w:rsidR="004F0BE3" w:rsidRPr="00DA52DB" w:rsidRDefault="00A07C2B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003787" w:rsidRPr="003D2D82">
        <w:rPr>
          <w:rFonts w:ascii="Arial" w:hAnsi="Arial" w:cs="Arial"/>
          <w:sz w:val="19"/>
          <w:szCs w:val="19"/>
        </w:rPr>
        <w:t xml:space="preserve">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>
        <w:rPr>
          <w:rFonts w:ascii="Arial" w:hAnsi="Arial" w:cs="Arial"/>
          <w:sz w:val="19"/>
          <w:szCs w:val="19"/>
        </w:rPr>
        <w:t xml:space="preserve">pari ad </w:t>
      </w:r>
      <w:r w:rsidR="008E5C56" w:rsidRPr="003D2D82">
        <w:rPr>
          <w:rFonts w:ascii="Arial" w:hAnsi="Arial" w:cs="Arial"/>
          <w:sz w:val="19"/>
          <w:szCs w:val="19"/>
        </w:rPr>
        <w:t>€. ______________ (dicesi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(dicesi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 xml:space="preserve">per </w:t>
      </w:r>
      <w:r w:rsidR="00742563">
        <w:rPr>
          <w:rFonts w:ascii="Arial" w:hAnsi="Arial" w:cs="Arial"/>
          <w:sz w:val="19"/>
          <w:szCs w:val="19"/>
        </w:rPr>
        <w:t xml:space="preserve">CNPAIA </w:t>
      </w:r>
      <w:r w:rsidR="00DA52DB">
        <w:rPr>
          <w:rFonts w:ascii="Arial" w:hAnsi="Arial" w:cs="Arial"/>
          <w:sz w:val="19"/>
          <w:szCs w:val="19"/>
        </w:rPr>
        <w:t>ed oltre IVA</w:t>
      </w:r>
      <w:r w:rsidR="00742563">
        <w:rPr>
          <w:rFonts w:ascii="Arial" w:hAnsi="Arial" w:cs="Arial"/>
          <w:sz w:val="19"/>
          <w:szCs w:val="19"/>
        </w:rPr>
        <w:t xml:space="preserve"> pari ad €_______________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ss.mm.ii.,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che gli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lastRenderedPageBreak/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51" w:rsidRDefault="007F5C51" w:rsidP="00E55052">
      <w:r>
        <w:separator/>
      </w:r>
    </w:p>
  </w:endnote>
  <w:endnote w:type="continuationSeparator" w:id="0">
    <w:p w:rsidR="007F5C51" w:rsidRDefault="007F5C51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93248E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51" w:rsidRDefault="007F5C51" w:rsidP="00E55052">
      <w:r>
        <w:separator/>
      </w:r>
    </w:p>
  </w:footnote>
  <w:footnote w:type="continuationSeparator" w:id="0">
    <w:p w:rsidR="007F5C51" w:rsidRDefault="007F5C51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8A5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2C25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1F13EA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2F45DB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1381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0572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501E"/>
    <w:rsid w:val="00610D82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072A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196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23776"/>
    <w:rsid w:val="00726672"/>
    <w:rsid w:val="007321BB"/>
    <w:rsid w:val="007331F1"/>
    <w:rsid w:val="0073636A"/>
    <w:rsid w:val="00740AB0"/>
    <w:rsid w:val="00742563"/>
    <w:rsid w:val="00750B11"/>
    <w:rsid w:val="00751E76"/>
    <w:rsid w:val="0076114E"/>
    <w:rsid w:val="00763BC4"/>
    <w:rsid w:val="00764955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7F5C51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221E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3248E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B6F15"/>
    <w:rsid w:val="009C03DA"/>
    <w:rsid w:val="009C1216"/>
    <w:rsid w:val="009C51D2"/>
    <w:rsid w:val="009D29EF"/>
    <w:rsid w:val="009D39EF"/>
    <w:rsid w:val="009E072F"/>
    <w:rsid w:val="009E7DBB"/>
    <w:rsid w:val="009F4572"/>
    <w:rsid w:val="009F48E9"/>
    <w:rsid w:val="009F5EC6"/>
    <w:rsid w:val="009F6123"/>
    <w:rsid w:val="00A07C2B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6AB1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9D9"/>
    <w:rsid w:val="00B73A09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5E7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D2987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BC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341F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70DB-588A-4D60-BC38-1FD42704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50</cp:revision>
  <cp:lastPrinted>2023-10-19T10:04:00Z</cp:lastPrinted>
  <dcterms:created xsi:type="dcterms:W3CDTF">2022-05-24T10:14:00Z</dcterms:created>
  <dcterms:modified xsi:type="dcterms:W3CDTF">2024-07-19T11:59:00Z</dcterms:modified>
</cp:coreProperties>
</file>